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2F" w:rsidRDefault="00CA302F" w:rsidP="002D3691">
      <w:pPr>
        <w:pStyle w:val="Heading1"/>
        <w:rPr>
          <w:b/>
        </w:rPr>
      </w:pPr>
    </w:p>
    <w:p w:rsidR="002D3691" w:rsidRPr="00CA302F" w:rsidRDefault="007D3D00" w:rsidP="002D3691">
      <w:pPr>
        <w:pStyle w:val="Heading1"/>
        <w:rPr>
          <w:b/>
          <w:color w:val="000000" w:themeColor="text1"/>
        </w:rPr>
      </w:pPr>
      <w:r w:rsidRPr="00CA302F">
        <w:rPr>
          <w:b/>
          <w:color w:val="000000" w:themeColor="text1"/>
        </w:rPr>
        <w:t>Marking Criteria for Unit 7: Portfolio Assessment</w:t>
      </w:r>
      <w:r w:rsidR="002D3691" w:rsidRPr="00CA302F">
        <w:rPr>
          <w:rStyle w:val="Heading2Char"/>
          <w:b/>
          <w:color w:val="000000" w:themeColor="text1"/>
        </w:rPr>
        <w:br/>
      </w:r>
    </w:p>
    <w:p w:rsidR="003D7E6B" w:rsidRPr="00CA302F" w:rsidRDefault="007D3D00" w:rsidP="00D017BA">
      <w:pPr>
        <w:pStyle w:val="Heading1"/>
        <w:rPr>
          <w:b/>
          <w:color w:val="000000" w:themeColor="text1"/>
        </w:rPr>
      </w:pPr>
      <w:r w:rsidRPr="00CA302F">
        <w:rPr>
          <w:b/>
          <w:color w:val="000000" w:themeColor="text1"/>
        </w:rPr>
        <w:t>Scenario 2- Addressing challenges faced by Miss Gomez</w:t>
      </w:r>
    </w:p>
    <w:p w:rsidR="00D017BA" w:rsidRPr="00CA302F" w:rsidRDefault="00D017BA">
      <w:pPr>
        <w:rPr>
          <w:b/>
          <w:color w:val="000000" w:themeColor="text1"/>
        </w:rPr>
      </w:pPr>
      <w:r w:rsidRPr="00CA302F">
        <w:rPr>
          <w:rStyle w:val="Heading2Char"/>
          <w:b/>
          <w:color w:val="000000" w:themeColor="text1"/>
        </w:rPr>
        <w:br/>
        <w:t>Objective of the Assignment</w:t>
      </w:r>
      <w:r w:rsidRPr="00CA302F">
        <w:rPr>
          <w:b/>
          <w:color w:val="000000" w:themeColor="text1"/>
        </w:rPr>
        <w:t xml:space="preserve">: </w:t>
      </w:r>
    </w:p>
    <w:p w:rsidR="007D3D00" w:rsidRDefault="00D017BA">
      <w:r>
        <w:t xml:space="preserve">The participant needs to demonstrate that </w:t>
      </w:r>
      <w:r w:rsidR="0030485B">
        <w:t>the</w:t>
      </w:r>
      <w:r w:rsidR="007D3D00">
        <w:t xml:space="preserve">y have considered the following challenges experienced by Miss Gomez: 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She has never used PPT before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She can only give the learners 8 hours to complete the presentation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Learners are complaining that it’s too much work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Miss Gomez is not sure what do with the presentations once everyone has completed them.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How will she mark them fairly?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How will she ensure that they are of a good standard and quality?</w:t>
      </w:r>
    </w:p>
    <w:p w:rsidR="007D3D00" w:rsidRDefault="007D3D00" w:rsidP="007D3D00">
      <w:pPr>
        <w:pStyle w:val="ListParagraph"/>
        <w:numPr>
          <w:ilvl w:val="0"/>
          <w:numId w:val="1"/>
        </w:numPr>
      </w:pPr>
      <w:r>
        <w:t>How will she share the information from the PPTs with the rest of the class?</w:t>
      </w:r>
    </w:p>
    <w:p w:rsidR="007D3D00" w:rsidRDefault="007D3D00"/>
    <w:p w:rsidR="00D017BA" w:rsidRDefault="002D3691">
      <w:r>
        <w:t>T</w:t>
      </w:r>
      <w:r w:rsidR="0030485B">
        <w:t>he participant needs to show evidence in the form of their Powe</w:t>
      </w:r>
      <w:r w:rsidR="007D3D00">
        <w:t xml:space="preserve">rPoint slides that they have thought about and presented workable, realistic, solutions to each of the challenges above, summarised their suggestions and were able to translate these suggestions into a neat and attractive PowerPoint presentation. </w:t>
      </w:r>
    </w:p>
    <w:p w:rsidR="0030485B" w:rsidRPr="0030485B" w:rsidRDefault="00D017BA" w:rsidP="0030485B">
      <w:pPr>
        <w:pStyle w:val="Heading2"/>
      </w:pPr>
      <w:r>
        <w:t>Marking Matrix: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79"/>
        <w:gridCol w:w="2556"/>
        <w:gridCol w:w="2163"/>
        <w:gridCol w:w="2127"/>
        <w:gridCol w:w="1984"/>
      </w:tblGrid>
      <w:tr w:rsidR="005A7EEB" w:rsidTr="00E0026C">
        <w:tc>
          <w:tcPr>
            <w:tcW w:w="2935" w:type="dxa"/>
            <w:gridSpan w:val="2"/>
            <w:vAlign w:val="center"/>
          </w:tcPr>
          <w:p w:rsidR="005A7EEB" w:rsidRDefault="005A7EEB" w:rsidP="00D017BA">
            <w:pPr>
              <w:jc w:val="center"/>
            </w:pPr>
          </w:p>
        </w:tc>
        <w:tc>
          <w:tcPr>
            <w:tcW w:w="2163" w:type="dxa"/>
            <w:vAlign w:val="center"/>
          </w:tcPr>
          <w:p w:rsidR="005A7EEB" w:rsidRDefault="005A7EEB" w:rsidP="00D017BA">
            <w:pPr>
              <w:jc w:val="center"/>
            </w:pPr>
            <w:r>
              <w:t>Has not achieved the criteria or competency</w:t>
            </w:r>
          </w:p>
          <w:p w:rsidR="005A7EEB" w:rsidRDefault="005A7EEB" w:rsidP="00D017BA">
            <w:pPr>
              <w:jc w:val="center"/>
            </w:pPr>
            <w:r>
              <w:t>= 0</w:t>
            </w:r>
          </w:p>
        </w:tc>
        <w:tc>
          <w:tcPr>
            <w:tcW w:w="2127" w:type="dxa"/>
            <w:vAlign w:val="center"/>
          </w:tcPr>
          <w:p w:rsidR="005A7EEB" w:rsidRDefault="005A7EEB" w:rsidP="00D017BA">
            <w:pPr>
              <w:jc w:val="center"/>
            </w:pPr>
            <w:r>
              <w:t>Has partially achieved the criteria or competency</w:t>
            </w:r>
          </w:p>
          <w:p w:rsidR="005A7EEB" w:rsidRDefault="005A7EEB" w:rsidP="00D017BA">
            <w:pPr>
              <w:jc w:val="center"/>
            </w:pPr>
            <w:r>
              <w:t>= 1</w:t>
            </w:r>
          </w:p>
        </w:tc>
        <w:tc>
          <w:tcPr>
            <w:tcW w:w="1984" w:type="dxa"/>
            <w:vAlign w:val="center"/>
          </w:tcPr>
          <w:p w:rsidR="005A7EEB" w:rsidRDefault="005A7EEB" w:rsidP="00D017BA">
            <w:pPr>
              <w:jc w:val="center"/>
            </w:pPr>
            <w:r>
              <w:t>Has achieved the criteria or competency</w:t>
            </w:r>
          </w:p>
          <w:p w:rsidR="005A7EEB" w:rsidRDefault="005A7EEB" w:rsidP="00D017BA">
            <w:pPr>
              <w:jc w:val="center"/>
            </w:pPr>
            <w:r>
              <w:t>= 3</w:t>
            </w:r>
            <w:r w:rsidR="00D642EC">
              <w:t xml:space="preserve"> or 4</w:t>
            </w:r>
          </w:p>
        </w:tc>
      </w:tr>
      <w:tr w:rsidR="002D3691" w:rsidTr="005A7EEB">
        <w:tc>
          <w:tcPr>
            <w:tcW w:w="9209" w:type="dxa"/>
            <w:gridSpan w:val="5"/>
            <w:vAlign w:val="center"/>
          </w:tcPr>
          <w:p w:rsidR="002D3691" w:rsidRPr="002D3691" w:rsidRDefault="002D3691" w:rsidP="005A7EEB">
            <w:pPr>
              <w:rPr>
                <w:b/>
              </w:rPr>
            </w:pPr>
            <w:r w:rsidRPr="002D3691">
              <w:rPr>
                <w:b/>
              </w:rPr>
              <w:t>The PowerPoint presentation shows evidence that the participant…</w:t>
            </w:r>
          </w:p>
        </w:tc>
      </w:tr>
      <w:tr w:rsidR="00D642EC" w:rsidTr="002D3691">
        <w:tc>
          <w:tcPr>
            <w:tcW w:w="379" w:type="dxa"/>
          </w:tcPr>
          <w:p w:rsidR="00D642EC" w:rsidRDefault="00D642EC">
            <w:r>
              <w:t>1</w:t>
            </w:r>
          </w:p>
        </w:tc>
        <w:tc>
          <w:tcPr>
            <w:tcW w:w="2556" w:type="dxa"/>
          </w:tcPr>
          <w:p w:rsidR="00D642EC" w:rsidRDefault="00D642EC">
            <w:r>
              <w:t>Has attempted to address each of the 7 challenges.</w:t>
            </w:r>
          </w:p>
          <w:p w:rsidR="00D642EC" w:rsidRDefault="00D642EC"/>
        </w:tc>
        <w:tc>
          <w:tcPr>
            <w:tcW w:w="2163" w:type="dxa"/>
            <w:vAlign w:val="center"/>
          </w:tcPr>
          <w:p w:rsidR="00D642EC" w:rsidRDefault="00B361DD" w:rsidP="001A237B">
            <w:pPr>
              <w:jc w:val="center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D642EC" w:rsidRDefault="00B361DD" w:rsidP="001A237B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D642EC" w:rsidRDefault="00B361DD" w:rsidP="001A237B">
            <w:pPr>
              <w:jc w:val="center"/>
            </w:pPr>
            <w:r>
              <w:t>4</w:t>
            </w:r>
          </w:p>
        </w:tc>
      </w:tr>
      <w:tr w:rsidR="001A237B" w:rsidTr="002D3691">
        <w:tc>
          <w:tcPr>
            <w:tcW w:w="379" w:type="dxa"/>
          </w:tcPr>
          <w:p w:rsidR="001A237B" w:rsidRDefault="002D3691">
            <w:r>
              <w:t>2</w:t>
            </w:r>
          </w:p>
        </w:tc>
        <w:tc>
          <w:tcPr>
            <w:tcW w:w="2556" w:type="dxa"/>
          </w:tcPr>
          <w:p w:rsidR="001A237B" w:rsidRDefault="00D642EC">
            <w:r>
              <w:t>Has researched realistic, workable solutions to the 7 challenges.</w:t>
            </w:r>
          </w:p>
        </w:tc>
        <w:tc>
          <w:tcPr>
            <w:tcW w:w="2163" w:type="dxa"/>
            <w:vAlign w:val="center"/>
          </w:tcPr>
          <w:p w:rsidR="001A237B" w:rsidRDefault="00B361DD" w:rsidP="001A237B">
            <w:pPr>
              <w:jc w:val="center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1A237B" w:rsidRDefault="00B361DD" w:rsidP="001A237B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1A237B" w:rsidRDefault="00B361DD" w:rsidP="001A237B">
            <w:pPr>
              <w:jc w:val="center"/>
            </w:pPr>
            <w:r>
              <w:t>4</w:t>
            </w:r>
          </w:p>
        </w:tc>
      </w:tr>
      <w:tr w:rsidR="001A237B" w:rsidTr="002D3691">
        <w:tc>
          <w:tcPr>
            <w:tcW w:w="379" w:type="dxa"/>
          </w:tcPr>
          <w:p w:rsidR="001A237B" w:rsidRDefault="00D642EC">
            <w:r>
              <w:t>3</w:t>
            </w:r>
          </w:p>
        </w:tc>
        <w:tc>
          <w:tcPr>
            <w:tcW w:w="2556" w:type="dxa"/>
          </w:tcPr>
          <w:p w:rsidR="001A237B" w:rsidRDefault="002D3691">
            <w:r>
              <w:t xml:space="preserve">Has </w:t>
            </w:r>
            <w:r w:rsidR="00D642EC">
              <w:t>tried</w:t>
            </w:r>
            <w:r>
              <w:t xml:space="preserve"> to present the information in an engaging and interesting way. </w:t>
            </w:r>
          </w:p>
        </w:tc>
        <w:tc>
          <w:tcPr>
            <w:tcW w:w="2163" w:type="dxa"/>
            <w:vAlign w:val="center"/>
          </w:tcPr>
          <w:p w:rsidR="001A237B" w:rsidRDefault="00B361DD" w:rsidP="001A237B">
            <w:pPr>
              <w:jc w:val="center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1A237B" w:rsidRDefault="00B361DD" w:rsidP="001A237B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1A237B" w:rsidRDefault="00B361DD" w:rsidP="001A237B">
            <w:pPr>
              <w:jc w:val="center"/>
            </w:pPr>
            <w:r>
              <w:t>4</w:t>
            </w:r>
          </w:p>
        </w:tc>
      </w:tr>
      <w:tr w:rsidR="001A237B" w:rsidTr="002D3691">
        <w:tc>
          <w:tcPr>
            <w:tcW w:w="7225" w:type="dxa"/>
            <w:gridSpan w:val="4"/>
          </w:tcPr>
          <w:p w:rsidR="001A237B" w:rsidRDefault="001A237B" w:rsidP="001A237B">
            <w:pPr>
              <w:jc w:val="right"/>
            </w:pPr>
            <w:r>
              <w:t>Total</w:t>
            </w:r>
          </w:p>
        </w:tc>
        <w:tc>
          <w:tcPr>
            <w:tcW w:w="1984" w:type="dxa"/>
            <w:vAlign w:val="center"/>
          </w:tcPr>
          <w:p w:rsidR="001A237B" w:rsidRDefault="001A237B" w:rsidP="001A237B">
            <w:pPr>
              <w:jc w:val="center"/>
            </w:pPr>
            <w:r>
              <w:t>__/12</w:t>
            </w:r>
          </w:p>
        </w:tc>
      </w:tr>
    </w:tbl>
    <w:p w:rsidR="00D017BA" w:rsidRDefault="00D017BA"/>
    <w:sectPr w:rsidR="00D01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12" w:rsidRDefault="00F81B12" w:rsidP="00CA302F">
      <w:pPr>
        <w:spacing w:after="0" w:line="240" w:lineRule="auto"/>
      </w:pPr>
      <w:r>
        <w:separator/>
      </w:r>
    </w:p>
  </w:endnote>
  <w:endnote w:type="continuationSeparator" w:id="0">
    <w:p w:rsidR="00F81B12" w:rsidRDefault="00F81B12" w:rsidP="00CA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12" w:rsidRDefault="00F81B12" w:rsidP="00CA302F">
      <w:pPr>
        <w:spacing w:after="0" w:line="240" w:lineRule="auto"/>
      </w:pPr>
      <w:r>
        <w:separator/>
      </w:r>
    </w:p>
  </w:footnote>
  <w:footnote w:type="continuationSeparator" w:id="0">
    <w:p w:rsidR="00F81B12" w:rsidRDefault="00F81B12" w:rsidP="00CA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Header"/>
    </w:pPr>
    <w:bookmarkStart w:id="0" w:name="_GoBack"/>
    <w:bookmarkEnd w:id="0"/>
    <w:r w:rsidRPr="00CA302F">
      <w:rPr>
        <w:rFonts w:ascii="Calibri" w:eastAsia="Calibri" w:hAnsi="Calibri" w:cs="ArialMT"/>
        <w:noProof/>
        <w:color w:val="000000"/>
        <w:lang w:eastAsia="en-ZA"/>
      </w:rPr>
      <w:drawing>
        <wp:anchor distT="0" distB="0" distL="114300" distR="114300" simplePos="0" relativeHeight="251659264" behindDoc="1" locked="0" layoutInCell="1" allowOverlap="1" wp14:anchorId="1604FFF5" wp14:editId="58DC0B28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705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Matthew Goniwe and Gauteng Dept of Education GRAPHICS-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2F" w:rsidRDefault="00CA30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D318F"/>
    <w:multiLevelType w:val="hybridMultilevel"/>
    <w:tmpl w:val="0B2028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A"/>
    <w:rsid w:val="00002A7F"/>
    <w:rsid w:val="0000706E"/>
    <w:rsid w:val="00007996"/>
    <w:rsid w:val="00011DBD"/>
    <w:rsid w:val="00026F56"/>
    <w:rsid w:val="00037DEA"/>
    <w:rsid w:val="00062A10"/>
    <w:rsid w:val="000639F7"/>
    <w:rsid w:val="00065CF4"/>
    <w:rsid w:val="00074135"/>
    <w:rsid w:val="00087865"/>
    <w:rsid w:val="000968A3"/>
    <w:rsid w:val="000A54A1"/>
    <w:rsid w:val="000B14F5"/>
    <w:rsid w:val="000B6F5F"/>
    <w:rsid w:val="000C41C9"/>
    <w:rsid w:val="000C5B87"/>
    <w:rsid w:val="000C7F31"/>
    <w:rsid w:val="000D3551"/>
    <w:rsid w:val="000E167B"/>
    <w:rsid w:val="000E340D"/>
    <w:rsid w:val="000E7D0F"/>
    <w:rsid w:val="000F3622"/>
    <w:rsid w:val="000F3D92"/>
    <w:rsid w:val="000F4F67"/>
    <w:rsid w:val="000F5FFB"/>
    <w:rsid w:val="001016CC"/>
    <w:rsid w:val="00106DAA"/>
    <w:rsid w:val="00115954"/>
    <w:rsid w:val="00125342"/>
    <w:rsid w:val="00126E00"/>
    <w:rsid w:val="00131507"/>
    <w:rsid w:val="00131B84"/>
    <w:rsid w:val="00143A26"/>
    <w:rsid w:val="00144B85"/>
    <w:rsid w:val="001505FC"/>
    <w:rsid w:val="00153542"/>
    <w:rsid w:val="001569C0"/>
    <w:rsid w:val="00157F27"/>
    <w:rsid w:val="001601BA"/>
    <w:rsid w:val="00171387"/>
    <w:rsid w:val="00173112"/>
    <w:rsid w:val="001827C7"/>
    <w:rsid w:val="001834F2"/>
    <w:rsid w:val="00187C7F"/>
    <w:rsid w:val="00190801"/>
    <w:rsid w:val="001A237B"/>
    <w:rsid w:val="001B41FA"/>
    <w:rsid w:val="001C2979"/>
    <w:rsid w:val="001C6B50"/>
    <w:rsid w:val="001E10C8"/>
    <w:rsid w:val="001E3D34"/>
    <w:rsid w:val="001F077F"/>
    <w:rsid w:val="001F1C96"/>
    <w:rsid w:val="001F3C40"/>
    <w:rsid w:val="001F4023"/>
    <w:rsid w:val="001F5628"/>
    <w:rsid w:val="001F5BB6"/>
    <w:rsid w:val="0020629B"/>
    <w:rsid w:val="002073DB"/>
    <w:rsid w:val="00212908"/>
    <w:rsid w:val="00215E04"/>
    <w:rsid w:val="00234F3C"/>
    <w:rsid w:val="002371DD"/>
    <w:rsid w:val="00244990"/>
    <w:rsid w:val="00262E80"/>
    <w:rsid w:val="00270A39"/>
    <w:rsid w:val="002806BA"/>
    <w:rsid w:val="00287ABF"/>
    <w:rsid w:val="00287BF8"/>
    <w:rsid w:val="00292842"/>
    <w:rsid w:val="00294FB3"/>
    <w:rsid w:val="002A3D77"/>
    <w:rsid w:val="002B53C0"/>
    <w:rsid w:val="002C1CA6"/>
    <w:rsid w:val="002C38C6"/>
    <w:rsid w:val="002D0782"/>
    <w:rsid w:val="002D21C6"/>
    <w:rsid w:val="002D2AB4"/>
    <w:rsid w:val="002D3691"/>
    <w:rsid w:val="002D5971"/>
    <w:rsid w:val="002F6F88"/>
    <w:rsid w:val="00300B20"/>
    <w:rsid w:val="0030485B"/>
    <w:rsid w:val="00305DA6"/>
    <w:rsid w:val="003071EF"/>
    <w:rsid w:val="003238DB"/>
    <w:rsid w:val="00330890"/>
    <w:rsid w:val="00330EBC"/>
    <w:rsid w:val="003339CC"/>
    <w:rsid w:val="00341CEA"/>
    <w:rsid w:val="0035226A"/>
    <w:rsid w:val="00353F55"/>
    <w:rsid w:val="00360D75"/>
    <w:rsid w:val="003661F8"/>
    <w:rsid w:val="00375C53"/>
    <w:rsid w:val="003801F5"/>
    <w:rsid w:val="00382129"/>
    <w:rsid w:val="00382C47"/>
    <w:rsid w:val="00385B0F"/>
    <w:rsid w:val="003A082F"/>
    <w:rsid w:val="003A2EB4"/>
    <w:rsid w:val="003A7146"/>
    <w:rsid w:val="003B705E"/>
    <w:rsid w:val="003C1E06"/>
    <w:rsid w:val="003C2AD9"/>
    <w:rsid w:val="003C3B49"/>
    <w:rsid w:val="003D7E6B"/>
    <w:rsid w:val="003E555E"/>
    <w:rsid w:val="004014A4"/>
    <w:rsid w:val="00403615"/>
    <w:rsid w:val="00406F15"/>
    <w:rsid w:val="00420759"/>
    <w:rsid w:val="00420BB2"/>
    <w:rsid w:val="0042409C"/>
    <w:rsid w:val="00426506"/>
    <w:rsid w:val="004277FF"/>
    <w:rsid w:val="00432C3A"/>
    <w:rsid w:val="004419AC"/>
    <w:rsid w:val="00445796"/>
    <w:rsid w:val="00457F51"/>
    <w:rsid w:val="0046432E"/>
    <w:rsid w:val="00467194"/>
    <w:rsid w:val="00467450"/>
    <w:rsid w:val="004827FD"/>
    <w:rsid w:val="00493E61"/>
    <w:rsid w:val="0049491B"/>
    <w:rsid w:val="004963B1"/>
    <w:rsid w:val="004A0B71"/>
    <w:rsid w:val="004A3290"/>
    <w:rsid w:val="004C7EF4"/>
    <w:rsid w:val="004D3BDA"/>
    <w:rsid w:val="004D4225"/>
    <w:rsid w:val="004D5949"/>
    <w:rsid w:val="004E5295"/>
    <w:rsid w:val="004F1BA4"/>
    <w:rsid w:val="004F7E56"/>
    <w:rsid w:val="00501E6B"/>
    <w:rsid w:val="0051627A"/>
    <w:rsid w:val="005264B5"/>
    <w:rsid w:val="005264E5"/>
    <w:rsid w:val="005264EF"/>
    <w:rsid w:val="00541A1A"/>
    <w:rsid w:val="00546DF9"/>
    <w:rsid w:val="0055357A"/>
    <w:rsid w:val="00570F04"/>
    <w:rsid w:val="00582E29"/>
    <w:rsid w:val="00587CE9"/>
    <w:rsid w:val="00587E43"/>
    <w:rsid w:val="00592653"/>
    <w:rsid w:val="005927E4"/>
    <w:rsid w:val="00595206"/>
    <w:rsid w:val="00595316"/>
    <w:rsid w:val="00596278"/>
    <w:rsid w:val="00597EFB"/>
    <w:rsid w:val="005A07AC"/>
    <w:rsid w:val="005A07FD"/>
    <w:rsid w:val="005A11C8"/>
    <w:rsid w:val="005A7B05"/>
    <w:rsid w:val="005A7EEB"/>
    <w:rsid w:val="005B28FB"/>
    <w:rsid w:val="005C0D6C"/>
    <w:rsid w:val="005C2ADA"/>
    <w:rsid w:val="005C3A6C"/>
    <w:rsid w:val="005C4A47"/>
    <w:rsid w:val="005D2A71"/>
    <w:rsid w:val="005E744A"/>
    <w:rsid w:val="005F2B0A"/>
    <w:rsid w:val="006008E9"/>
    <w:rsid w:val="00601C9D"/>
    <w:rsid w:val="00604C91"/>
    <w:rsid w:val="006276D2"/>
    <w:rsid w:val="00632DC5"/>
    <w:rsid w:val="00641C45"/>
    <w:rsid w:val="006426CA"/>
    <w:rsid w:val="00643DB5"/>
    <w:rsid w:val="00643E18"/>
    <w:rsid w:val="0066009B"/>
    <w:rsid w:val="00667C6E"/>
    <w:rsid w:val="00676840"/>
    <w:rsid w:val="00693678"/>
    <w:rsid w:val="006A1BB4"/>
    <w:rsid w:val="006C04BF"/>
    <w:rsid w:val="006C52F6"/>
    <w:rsid w:val="006D15AD"/>
    <w:rsid w:val="006D373A"/>
    <w:rsid w:val="006D421B"/>
    <w:rsid w:val="006E0E0C"/>
    <w:rsid w:val="006E46CD"/>
    <w:rsid w:val="006E48EF"/>
    <w:rsid w:val="006F16FD"/>
    <w:rsid w:val="006F38FF"/>
    <w:rsid w:val="006F3D51"/>
    <w:rsid w:val="00706ABA"/>
    <w:rsid w:val="00706CC7"/>
    <w:rsid w:val="00710215"/>
    <w:rsid w:val="00711B1B"/>
    <w:rsid w:val="00715B2B"/>
    <w:rsid w:val="007445DB"/>
    <w:rsid w:val="00745C4C"/>
    <w:rsid w:val="00754B1E"/>
    <w:rsid w:val="007700DA"/>
    <w:rsid w:val="00773B07"/>
    <w:rsid w:val="00774F45"/>
    <w:rsid w:val="0079022E"/>
    <w:rsid w:val="00790EE1"/>
    <w:rsid w:val="0079274B"/>
    <w:rsid w:val="00793902"/>
    <w:rsid w:val="007952EA"/>
    <w:rsid w:val="007C111E"/>
    <w:rsid w:val="007C214E"/>
    <w:rsid w:val="007D3D00"/>
    <w:rsid w:val="007D5DFD"/>
    <w:rsid w:val="007D77F1"/>
    <w:rsid w:val="007E51F7"/>
    <w:rsid w:val="007F0652"/>
    <w:rsid w:val="007F0973"/>
    <w:rsid w:val="0080256F"/>
    <w:rsid w:val="00821809"/>
    <w:rsid w:val="008341CF"/>
    <w:rsid w:val="00835A7C"/>
    <w:rsid w:val="00836D09"/>
    <w:rsid w:val="0083719F"/>
    <w:rsid w:val="00854C3D"/>
    <w:rsid w:val="00856F66"/>
    <w:rsid w:val="00866B7E"/>
    <w:rsid w:val="00870FE3"/>
    <w:rsid w:val="00880867"/>
    <w:rsid w:val="00884CD7"/>
    <w:rsid w:val="00884F0B"/>
    <w:rsid w:val="00885835"/>
    <w:rsid w:val="00890F28"/>
    <w:rsid w:val="008B25D1"/>
    <w:rsid w:val="008B35C3"/>
    <w:rsid w:val="008B4D6A"/>
    <w:rsid w:val="008C2E4D"/>
    <w:rsid w:val="008C549D"/>
    <w:rsid w:val="008D0042"/>
    <w:rsid w:val="008D0C2A"/>
    <w:rsid w:val="008D51AD"/>
    <w:rsid w:val="008F544F"/>
    <w:rsid w:val="00916775"/>
    <w:rsid w:val="00926806"/>
    <w:rsid w:val="0093156E"/>
    <w:rsid w:val="0093331D"/>
    <w:rsid w:val="009356CA"/>
    <w:rsid w:val="00950373"/>
    <w:rsid w:val="00954B3C"/>
    <w:rsid w:val="00955D99"/>
    <w:rsid w:val="00955E88"/>
    <w:rsid w:val="00956941"/>
    <w:rsid w:val="0095783B"/>
    <w:rsid w:val="00982F8C"/>
    <w:rsid w:val="0098400C"/>
    <w:rsid w:val="00985ED9"/>
    <w:rsid w:val="009915B3"/>
    <w:rsid w:val="009A55E7"/>
    <w:rsid w:val="009B1308"/>
    <w:rsid w:val="009C0772"/>
    <w:rsid w:val="009D008B"/>
    <w:rsid w:val="009D11F9"/>
    <w:rsid w:val="009D1F7D"/>
    <w:rsid w:val="009D5FFC"/>
    <w:rsid w:val="009E3792"/>
    <w:rsid w:val="009E7CB6"/>
    <w:rsid w:val="009F129D"/>
    <w:rsid w:val="00A004F4"/>
    <w:rsid w:val="00A05E0C"/>
    <w:rsid w:val="00A10BF9"/>
    <w:rsid w:val="00A11AB5"/>
    <w:rsid w:val="00A13884"/>
    <w:rsid w:val="00A1434F"/>
    <w:rsid w:val="00A16BD7"/>
    <w:rsid w:val="00A16F3C"/>
    <w:rsid w:val="00A2550F"/>
    <w:rsid w:val="00A66C0A"/>
    <w:rsid w:val="00A73C47"/>
    <w:rsid w:val="00A8165F"/>
    <w:rsid w:val="00A83518"/>
    <w:rsid w:val="00A84764"/>
    <w:rsid w:val="00A84DCC"/>
    <w:rsid w:val="00A87C20"/>
    <w:rsid w:val="00AA1329"/>
    <w:rsid w:val="00AA19F8"/>
    <w:rsid w:val="00AA6905"/>
    <w:rsid w:val="00AB2284"/>
    <w:rsid w:val="00AB769A"/>
    <w:rsid w:val="00AC70AC"/>
    <w:rsid w:val="00AD53D2"/>
    <w:rsid w:val="00AD7EA2"/>
    <w:rsid w:val="00AE65B3"/>
    <w:rsid w:val="00AE6F40"/>
    <w:rsid w:val="00AF53B8"/>
    <w:rsid w:val="00AF7FCD"/>
    <w:rsid w:val="00B168C7"/>
    <w:rsid w:val="00B25649"/>
    <w:rsid w:val="00B27557"/>
    <w:rsid w:val="00B31C38"/>
    <w:rsid w:val="00B32AB6"/>
    <w:rsid w:val="00B361DD"/>
    <w:rsid w:val="00B602D9"/>
    <w:rsid w:val="00B614BA"/>
    <w:rsid w:val="00B63B59"/>
    <w:rsid w:val="00B6688B"/>
    <w:rsid w:val="00B70E12"/>
    <w:rsid w:val="00B71B39"/>
    <w:rsid w:val="00B725CE"/>
    <w:rsid w:val="00B9773F"/>
    <w:rsid w:val="00BA2F1C"/>
    <w:rsid w:val="00BA3620"/>
    <w:rsid w:val="00BB07AE"/>
    <w:rsid w:val="00BB6C7C"/>
    <w:rsid w:val="00BB7C71"/>
    <w:rsid w:val="00BD1686"/>
    <w:rsid w:val="00BD3D1E"/>
    <w:rsid w:val="00BD40D4"/>
    <w:rsid w:val="00BD6EF3"/>
    <w:rsid w:val="00BE2B4F"/>
    <w:rsid w:val="00BE2C7C"/>
    <w:rsid w:val="00BE5C87"/>
    <w:rsid w:val="00BF4496"/>
    <w:rsid w:val="00C015D6"/>
    <w:rsid w:val="00C02317"/>
    <w:rsid w:val="00C04DEA"/>
    <w:rsid w:val="00C05A5E"/>
    <w:rsid w:val="00C14F4C"/>
    <w:rsid w:val="00C17D4B"/>
    <w:rsid w:val="00C23359"/>
    <w:rsid w:val="00C40F59"/>
    <w:rsid w:val="00C444A7"/>
    <w:rsid w:val="00C479F5"/>
    <w:rsid w:val="00C522A6"/>
    <w:rsid w:val="00C613BA"/>
    <w:rsid w:val="00C67DCF"/>
    <w:rsid w:val="00CA087E"/>
    <w:rsid w:val="00CA302F"/>
    <w:rsid w:val="00CB71BC"/>
    <w:rsid w:val="00CC06AB"/>
    <w:rsid w:val="00CC2BC6"/>
    <w:rsid w:val="00CF34C6"/>
    <w:rsid w:val="00D00E84"/>
    <w:rsid w:val="00D00ED3"/>
    <w:rsid w:val="00D017BA"/>
    <w:rsid w:val="00D023BF"/>
    <w:rsid w:val="00D025DB"/>
    <w:rsid w:val="00D06C4F"/>
    <w:rsid w:val="00D13675"/>
    <w:rsid w:val="00D149BE"/>
    <w:rsid w:val="00D25E2E"/>
    <w:rsid w:val="00D3309E"/>
    <w:rsid w:val="00D353F9"/>
    <w:rsid w:val="00D43F5D"/>
    <w:rsid w:val="00D45688"/>
    <w:rsid w:val="00D45C3C"/>
    <w:rsid w:val="00D46073"/>
    <w:rsid w:val="00D47AC3"/>
    <w:rsid w:val="00D60D3D"/>
    <w:rsid w:val="00D642EC"/>
    <w:rsid w:val="00D70F7A"/>
    <w:rsid w:val="00D75143"/>
    <w:rsid w:val="00D7644F"/>
    <w:rsid w:val="00D81543"/>
    <w:rsid w:val="00D83BEE"/>
    <w:rsid w:val="00D853EF"/>
    <w:rsid w:val="00D85D0B"/>
    <w:rsid w:val="00DB0E1F"/>
    <w:rsid w:val="00DB5DEB"/>
    <w:rsid w:val="00DB6168"/>
    <w:rsid w:val="00DC58D6"/>
    <w:rsid w:val="00DC6B02"/>
    <w:rsid w:val="00DD146F"/>
    <w:rsid w:val="00DD7016"/>
    <w:rsid w:val="00DF4403"/>
    <w:rsid w:val="00E00461"/>
    <w:rsid w:val="00E06A7C"/>
    <w:rsid w:val="00E10D1A"/>
    <w:rsid w:val="00E15F23"/>
    <w:rsid w:val="00E169E8"/>
    <w:rsid w:val="00E24B87"/>
    <w:rsid w:val="00E2551A"/>
    <w:rsid w:val="00E27CED"/>
    <w:rsid w:val="00E40384"/>
    <w:rsid w:val="00E41657"/>
    <w:rsid w:val="00E42C5D"/>
    <w:rsid w:val="00E6249B"/>
    <w:rsid w:val="00E71BBA"/>
    <w:rsid w:val="00E82692"/>
    <w:rsid w:val="00E82A67"/>
    <w:rsid w:val="00E845A1"/>
    <w:rsid w:val="00E852BA"/>
    <w:rsid w:val="00E90DEE"/>
    <w:rsid w:val="00E96320"/>
    <w:rsid w:val="00EA4D5B"/>
    <w:rsid w:val="00EC131E"/>
    <w:rsid w:val="00EE64C6"/>
    <w:rsid w:val="00EF4FE0"/>
    <w:rsid w:val="00F17FA9"/>
    <w:rsid w:val="00F24FA4"/>
    <w:rsid w:val="00F258EE"/>
    <w:rsid w:val="00F368BF"/>
    <w:rsid w:val="00F37579"/>
    <w:rsid w:val="00F42286"/>
    <w:rsid w:val="00F47D31"/>
    <w:rsid w:val="00F6058F"/>
    <w:rsid w:val="00F6716D"/>
    <w:rsid w:val="00F71F3D"/>
    <w:rsid w:val="00F73AFD"/>
    <w:rsid w:val="00F751DC"/>
    <w:rsid w:val="00F77D04"/>
    <w:rsid w:val="00F80EF0"/>
    <w:rsid w:val="00F81276"/>
    <w:rsid w:val="00F81553"/>
    <w:rsid w:val="00F81B12"/>
    <w:rsid w:val="00F87412"/>
    <w:rsid w:val="00F9290F"/>
    <w:rsid w:val="00F95248"/>
    <w:rsid w:val="00FA2B7C"/>
    <w:rsid w:val="00FA454E"/>
    <w:rsid w:val="00FA634C"/>
    <w:rsid w:val="00FC303C"/>
    <w:rsid w:val="00FC6945"/>
    <w:rsid w:val="00FE0756"/>
    <w:rsid w:val="00FE3D7B"/>
    <w:rsid w:val="00FE50F1"/>
    <w:rsid w:val="00FE5E35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152DEAC-A04A-420D-A408-B55DC40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3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2F"/>
  </w:style>
  <w:style w:type="paragraph" w:styleId="Footer">
    <w:name w:val="footer"/>
    <w:basedOn w:val="Normal"/>
    <w:link w:val="FooterChar"/>
    <w:uiPriority w:val="99"/>
    <w:unhideWhenUsed/>
    <w:rsid w:val="00CA3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3" ma:contentTypeDescription="Create a new document." ma:contentTypeScope="" ma:versionID="e9506dfc9a604ff0d17d8492315f1c94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6595997313619e80c0a810ffad672e26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88C77-0E21-4C92-8DFC-8EFF9C86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D720D-38C3-4390-B1C4-8C0367DBE47B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customXml/itemProps3.xml><?xml version="1.0" encoding="utf-8"?>
<ds:datastoreItem xmlns:ds="http://schemas.openxmlformats.org/officeDocument/2006/customXml" ds:itemID="{06D43192-B172-4B4F-8568-87D40CD4C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HP</cp:lastModifiedBy>
  <cp:revision>4</cp:revision>
  <dcterms:created xsi:type="dcterms:W3CDTF">2018-07-16T18:13:00Z</dcterms:created>
  <dcterms:modified xsi:type="dcterms:W3CDTF">2018-07-16T19:02:00Z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