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A7B52" w14:textId="77777777" w:rsidR="0018081C" w:rsidRDefault="0018081C" w:rsidP="0018081C">
      <w:pPr>
        <w:pStyle w:val="Heading1"/>
      </w:pPr>
      <w:r>
        <w:t xml:space="preserve">Assessment marking criteria </w:t>
      </w:r>
    </w:p>
    <w:p w14:paraId="3719BBA0" w14:textId="77777777" w:rsidR="0018081C" w:rsidRPr="0018081C" w:rsidRDefault="0018081C" w:rsidP="0018081C">
      <w:pPr>
        <w:pStyle w:val="Heading2"/>
        <w:rPr>
          <w:color w:val="4F2E57"/>
        </w:rPr>
      </w:pPr>
      <w:r w:rsidRPr="0018081C">
        <w:rPr>
          <w:color w:val="4F2E57"/>
        </w:rPr>
        <w:t>Assessment instructions</w:t>
      </w:r>
    </w:p>
    <w:p w14:paraId="0C55C7CE" w14:textId="77777777" w:rsidR="00D42A56" w:rsidRPr="00D42A56" w:rsidRDefault="00D42A56" w:rsidP="00D42A56">
      <w:pPr>
        <w:numPr>
          <w:ilvl w:val="0"/>
          <w:numId w:val="5"/>
        </w:numPr>
        <w:rPr>
          <w:b/>
          <w:bCs/>
          <w:lang w:val="en-US"/>
        </w:rPr>
      </w:pPr>
      <w:r w:rsidRPr="00D42A56">
        <w:rPr>
          <w:lang w:val="en-US"/>
        </w:rPr>
        <w:t>In a forum discussion debate the pros and cons of a flipped classroom and discuss why/why not it would work in your own context</w:t>
      </w:r>
    </w:p>
    <w:p w14:paraId="35458466" w14:textId="3B2257BF" w:rsidR="00840317" w:rsidRPr="00FF3FAA" w:rsidRDefault="00D42A56" w:rsidP="00FF3FAA">
      <w:pPr>
        <w:numPr>
          <w:ilvl w:val="0"/>
          <w:numId w:val="5"/>
        </w:numPr>
        <w:rPr>
          <w:b/>
          <w:bCs/>
          <w:lang w:val="en-US"/>
        </w:rPr>
      </w:pPr>
      <w:r w:rsidRPr="00D42A56">
        <w:rPr>
          <w:lang w:val="en-US"/>
        </w:rPr>
        <w:t>Using your own template, create a </w:t>
      </w:r>
      <w:r w:rsidRPr="00840317">
        <w:rPr>
          <w:lang w:val="en-US"/>
        </w:rPr>
        <w:t>lesson plan for a flipped classroom</w:t>
      </w:r>
      <w:r w:rsidRPr="00D42A56">
        <w:rPr>
          <w:lang w:val="en-US"/>
        </w:rPr>
        <w:t xml:space="preserve"> lesson. Put the lesson plan into </w:t>
      </w:r>
      <w:r w:rsidR="007B1032" w:rsidRPr="00D42A56">
        <w:rPr>
          <w:lang w:val="en-US"/>
        </w:rPr>
        <w:t>practice</w:t>
      </w:r>
      <w:r w:rsidRPr="00D42A56">
        <w:rPr>
          <w:lang w:val="en-US"/>
        </w:rPr>
        <w:t xml:space="preserve"> and then write out a reflection of how the lesson went. Did it work? How did your students find it? Upload your reflection in the link below.</w:t>
      </w:r>
      <w:bookmarkStart w:id="0" w:name="_GoBack"/>
      <w:bookmarkEnd w:id="0"/>
    </w:p>
    <w:p w14:paraId="6B4AC78F" w14:textId="77777777" w:rsidR="0018081C" w:rsidRPr="0018081C" w:rsidRDefault="0018081C" w:rsidP="0018081C">
      <w:pPr>
        <w:pStyle w:val="Heading2"/>
        <w:rPr>
          <w:color w:val="4F2E57"/>
        </w:rPr>
      </w:pPr>
      <w:r w:rsidRPr="0018081C">
        <w:rPr>
          <w:color w:val="4F2E57"/>
        </w:rPr>
        <w:t xml:space="preserve">Marking criteria </w:t>
      </w:r>
    </w:p>
    <w:p w14:paraId="2ED69AF5" w14:textId="5857074F" w:rsidR="0018081C" w:rsidRPr="00854624" w:rsidRDefault="0018081C" w:rsidP="0018081C">
      <w:r>
        <w:rPr>
          <w:rFonts w:cs="Arial-BoldMT"/>
          <w:b/>
          <w:bCs/>
        </w:rPr>
        <w:t xml:space="preserve">Marking rubric for Unit 56 </w:t>
      </w:r>
    </w:p>
    <w:tbl>
      <w:tblPr>
        <w:tblStyle w:val="TableGrid"/>
        <w:tblW w:w="10105" w:type="dxa"/>
        <w:tblBorders>
          <w:top w:val="single" w:sz="4" w:space="0" w:color="5F5F5F" w:themeColor="text2" w:themeShade="BF"/>
          <w:left w:val="single" w:sz="4" w:space="0" w:color="5F5F5F" w:themeColor="text2" w:themeShade="BF"/>
          <w:bottom w:val="single" w:sz="4" w:space="0" w:color="5F5F5F" w:themeColor="text2" w:themeShade="BF"/>
          <w:right w:val="single" w:sz="4" w:space="0" w:color="5F5F5F" w:themeColor="text2" w:themeShade="BF"/>
          <w:insideH w:val="single" w:sz="4" w:space="0" w:color="5F5F5F" w:themeColor="text2" w:themeShade="BF"/>
          <w:insideV w:val="single" w:sz="4" w:space="0" w:color="5F5F5F" w:themeColor="text2" w:themeShade="BF"/>
        </w:tblBorders>
        <w:tblLook w:val="04A0" w:firstRow="1" w:lastRow="0" w:firstColumn="1" w:lastColumn="0" w:noHBand="0" w:noVBand="1"/>
      </w:tblPr>
      <w:tblGrid>
        <w:gridCol w:w="3828"/>
        <w:gridCol w:w="1554"/>
        <w:gridCol w:w="1701"/>
        <w:gridCol w:w="1634"/>
        <w:gridCol w:w="1388"/>
      </w:tblGrid>
      <w:tr w:rsidR="0018081C" w:rsidRPr="00B454E5" w14:paraId="640CBA9B" w14:textId="77777777" w:rsidTr="003875E1">
        <w:trPr>
          <w:trHeight w:val="454"/>
        </w:trPr>
        <w:tc>
          <w:tcPr>
            <w:tcW w:w="3828" w:type="dxa"/>
            <w:shd w:val="clear" w:color="auto" w:fill="502F57" w:themeFill="accent2"/>
            <w:vAlign w:val="center"/>
          </w:tcPr>
          <w:p w14:paraId="7A0372F4" w14:textId="77777777" w:rsidR="0018081C" w:rsidRPr="004172EE" w:rsidRDefault="0018081C" w:rsidP="003875E1">
            <w:pPr>
              <w:rPr>
                <w:b/>
                <w:color w:val="FFFFFF" w:themeColor="background1"/>
              </w:rPr>
            </w:pPr>
            <w:r>
              <w:rPr>
                <w:b/>
                <w:color w:val="FFFFFF" w:themeColor="background1"/>
              </w:rPr>
              <w:t>The individual has…</w:t>
            </w:r>
          </w:p>
        </w:tc>
        <w:tc>
          <w:tcPr>
            <w:tcW w:w="1554" w:type="dxa"/>
            <w:shd w:val="clear" w:color="auto" w:fill="502F57" w:themeFill="accent2"/>
            <w:vAlign w:val="center"/>
          </w:tcPr>
          <w:p w14:paraId="715E058E" w14:textId="77777777" w:rsidR="0018081C" w:rsidRPr="004172EE" w:rsidRDefault="0018081C" w:rsidP="003875E1">
            <w:pPr>
              <w:spacing w:line="240" w:lineRule="auto"/>
              <w:rPr>
                <w:b/>
                <w:color w:val="FFFFFF" w:themeColor="background1"/>
              </w:rPr>
            </w:pPr>
            <w:r>
              <w:rPr>
                <w:b/>
                <w:color w:val="FFFFFF" w:themeColor="background1"/>
              </w:rPr>
              <w:t xml:space="preserve">Not proficient </w:t>
            </w:r>
            <w:r>
              <w:rPr>
                <w:b/>
                <w:color w:val="FFFFFF" w:themeColor="background1"/>
              </w:rPr>
              <w:br/>
              <w:t xml:space="preserve">(0 marks) </w:t>
            </w:r>
          </w:p>
        </w:tc>
        <w:tc>
          <w:tcPr>
            <w:tcW w:w="1701" w:type="dxa"/>
            <w:shd w:val="clear" w:color="auto" w:fill="502F57" w:themeFill="accent2"/>
            <w:vAlign w:val="center"/>
          </w:tcPr>
          <w:p w14:paraId="3F080FCC" w14:textId="77777777" w:rsidR="0018081C" w:rsidRPr="004172EE" w:rsidRDefault="0018081C" w:rsidP="003875E1">
            <w:pPr>
              <w:spacing w:line="240" w:lineRule="auto"/>
              <w:rPr>
                <w:b/>
                <w:color w:val="FFFFFF" w:themeColor="background1"/>
              </w:rPr>
            </w:pPr>
            <w:r>
              <w:rPr>
                <w:b/>
                <w:color w:val="FFFFFF" w:themeColor="background1"/>
              </w:rPr>
              <w:t xml:space="preserve">Partially proficient </w:t>
            </w:r>
            <w:r>
              <w:rPr>
                <w:b/>
                <w:color w:val="FFFFFF" w:themeColor="background1"/>
              </w:rPr>
              <w:br/>
              <w:t>(1 mark)</w:t>
            </w:r>
          </w:p>
        </w:tc>
        <w:tc>
          <w:tcPr>
            <w:tcW w:w="1634" w:type="dxa"/>
            <w:shd w:val="clear" w:color="auto" w:fill="502F57" w:themeFill="accent2"/>
            <w:vAlign w:val="center"/>
          </w:tcPr>
          <w:p w14:paraId="3352DEA6" w14:textId="77777777" w:rsidR="0018081C" w:rsidRDefault="0018081C" w:rsidP="003875E1">
            <w:pPr>
              <w:spacing w:line="240" w:lineRule="auto"/>
              <w:rPr>
                <w:b/>
                <w:color w:val="FFFFFF" w:themeColor="background1"/>
              </w:rPr>
            </w:pPr>
            <w:r>
              <w:rPr>
                <w:b/>
                <w:color w:val="FFFFFF" w:themeColor="background1"/>
              </w:rPr>
              <w:t>Proficient</w:t>
            </w:r>
          </w:p>
          <w:p w14:paraId="0D346278" w14:textId="77777777" w:rsidR="0018081C" w:rsidRPr="004172EE" w:rsidRDefault="0018081C" w:rsidP="003875E1">
            <w:pPr>
              <w:spacing w:line="240" w:lineRule="auto"/>
              <w:rPr>
                <w:b/>
                <w:color w:val="FFFFFF" w:themeColor="background1"/>
              </w:rPr>
            </w:pPr>
            <w:r>
              <w:rPr>
                <w:b/>
                <w:color w:val="FFFFFF" w:themeColor="background1"/>
              </w:rPr>
              <w:t xml:space="preserve">(2 marks)  </w:t>
            </w:r>
          </w:p>
        </w:tc>
        <w:tc>
          <w:tcPr>
            <w:tcW w:w="1388" w:type="dxa"/>
            <w:shd w:val="clear" w:color="auto" w:fill="502F57" w:themeFill="accent2"/>
            <w:vAlign w:val="center"/>
          </w:tcPr>
          <w:p w14:paraId="2DB2591B" w14:textId="77777777" w:rsidR="0018081C" w:rsidRDefault="0018081C" w:rsidP="003875E1">
            <w:pPr>
              <w:spacing w:line="240" w:lineRule="auto"/>
              <w:rPr>
                <w:b/>
                <w:color w:val="FFFFFF" w:themeColor="background1"/>
              </w:rPr>
            </w:pPr>
            <w:r>
              <w:rPr>
                <w:b/>
                <w:color w:val="FFFFFF" w:themeColor="background1"/>
              </w:rPr>
              <w:t>Exceeded expectations</w:t>
            </w:r>
          </w:p>
          <w:p w14:paraId="2E112D89" w14:textId="77777777" w:rsidR="0018081C" w:rsidRDefault="0018081C" w:rsidP="003875E1">
            <w:pPr>
              <w:spacing w:line="240" w:lineRule="auto"/>
              <w:rPr>
                <w:b/>
                <w:color w:val="FFFFFF" w:themeColor="background1"/>
              </w:rPr>
            </w:pPr>
            <w:r>
              <w:rPr>
                <w:b/>
                <w:color w:val="FFFFFF" w:themeColor="background1"/>
              </w:rPr>
              <w:t>(3 marks)</w:t>
            </w:r>
          </w:p>
        </w:tc>
      </w:tr>
      <w:tr w:rsidR="0018081C" w:rsidRPr="00B454E5" w14:paraId="0BBC017C" w14:textId="77777777" w:rsidTr="003875E1">
        <w:trPr>
          <w:trHeight w:val="454"/>
        </w:trPr>
        <w:tc>
          <w:tcPr>
            <w:tcW w:w="3828" w:type="dxa"/>
            <w:vAlign w:val="center"/>
          </w:tcPr>
          <w:p w14:paraId="575FC458" w14:textId="724748CA" w:rsidR="0018081C" w:rsidRPr="00B454E5" w:rsidRDefault="00840317" w:rsidP="003875E1">
            <w:r>
              <w:t>Participated in a forum discussion on the Flipped Classroom.</w:t>
            </w:r>
          </w:p>
        </w:tc>
        <w:tc>
          <w:tcPr>
            <w:tcW w:w="1554" w:type="dxa"/>
            <w:vAlign w:val="center"/>
          </w:tcPr>
          <w:p w14:paraId="0FFC3D5D" w14:textId="77777777" w:rsidR="0018081C" w:rsidRPr="00B454E5" w:rsidRDefault="0018081C" w:rsidP="003875E1"/>
        </w:tc>
        <w:tc>
          <w:tcPr>
            <w:tcW w:w="1701" w:type="dxa"/>
            <w:vAlign w:val="center"/>
          </w:tcPr>
          <w:p w14:paraId="5ACAC0A5" w14:textId="77777777" w:rsidR="0018081C" w:rsidRPr="00B454E5" w:rsidRDefault="0018081C" w:rsidP="003875E1"/>
        </w:tc>
        <w:tc>
          <w:tcPr>
            <w:tcW w:w="1634" w:type="dxa"/>
            <w:vAlign w:val="center"/>
          </w:tcPr>
          <w:p w14:paraId="2F4D6C0F" w14:textId="77777777" w:rsidR="0018081C" w:rsidRPr="00B454E5" w:rsidRDefault="0018081C" w:rsidP="003875E1">
            <w:r>
              <w:t xml:space="preserve"> </w:t>
            </w:r>
          </w:p>
        </w:tc>
        <w:tc>
          <w:tcPr>
            <w:tcW w:w="1388" w:type="dxa"/>
          </w:tcPr>
          <w:p w14:paraId="4837476D" w14:textId="77777777" w:rsidR="0018081C" w:rsidRPr="00B454E5" w:rsidRDefault="0018081C" w:rsidP="003875E1"/>
        </w:tc>
      </w:tr>
      <w:tr w:rsidR="0018081C" w:rsidRPr="00B454E5" w14:paraId="1A780BB4" w14:textId="77777777" w:rsidTr="003875E1">
        <w:trPr>
          <w:trHeight w:val="454"/>
        </w:trPr>
        <w:tc>
          <w:tcPr>
            <w:tcW w:w="3828" w:type="dxa"/>
            <w:vAlign w:val="center"/>
          </w:tcPr>
          <w:p w14:paraId="4691A034" w14:textId="76FCB376" w:rsidR="0018081C" w:rsidRPr="00B454E5" w:rsidRDefault="00840317" w:rsidP="003875E1">
            <w:r>
              <w:t>Provided at least one pro and one con of the Flipped Classroom.</w:t>
            </w:r>
            <w:r w:rsidR="0018081C">
              <w:t xml:space="preserve"> </w:t>
            </w:r>
          </w:p>
        </w:tc>
        <w:tc>
          <w:tcPr>
            <w:tcW w:w="1554" w:type="dxa"/>
            <w:vAlign w:val="center"/>
          </w:tcPr>
          <w:p w14:paraId="5BBBC088" w14:textId="77777777" w:rsidR="0018081C" w:rsidRPr="00B454E5" w:rsidRDefault="0018081C" w:rsidP="003875E1"/>
        </w:tc>
        <w:tc>
          <w:tcPr>
            <w:tcW w:w="1701" w:type="dxa"/>
            <w:vAlign w:val="center"/>
          </w:tcPr>
          <w:p w14:paraId="4CD612D9" w14:textId="77777777" w:rsidR="0018081C" w:rsidRPr="00B454E5" w:rsidRDefault="0018081C" w:rsidP="003875E1"/>
        </w:tc>
        <w:tc>
          <w:tcPr>
            <w:tcW w:w="1634" w:type="dxa"/>
            <w:vAlign w:val="center"/>
          </w:tcPr>
          <w:p w14:paraId="4B9DE8D2" w14:textId="77777777" w:rsidR="0018081C" w:rsidRPr="00B454E5" w:rsidRDefault="0018081C" w:rsidP="003875E1"/>
        </w:tc>
        <w:tc>
          <w:tcPr>
            <w:tcW w:w="1388" w:type="dxa"/>
          </w:tcPr>
          <w:p w14:paraId="03F99FE7" w14:textId="77777777" w:rsidR="0018081C" w:rsidRPr="00B454E5" w:rsidRDefault="0018081C" w:rsidP="003875E1"/>
        </w:tc>
      </w:tr>
      <w:tr w:rsidR="0018081C" w:rsidRPr="00B454E5" w14:paraId="21310432" w14:textId="77777777" w:rsidTr="003875E1">
        <w:trPr>
          <w:trHeight w:val="454"/>
        </w:trPr>
        <w:tc>
          <w:tcPr>
            <w:tcW w:w="3828" w:type="dxa"/>
            <w:vAlign w:val="center"/>
          </w:tcPr>
          <w:p w14:paraId="0A65C75E" w14:textId="0CAA831F" w:rsidR="0018081C" w:rsidRDefault="00840317" w:rsidP="003875E1">
            <w:r>
              <w:t>Provided a lesson plan for Flipping one of their own lessons.</w:t>
            </w:r>
          </w:p>
        </w:tc>
        <w:tc>
          <w:tcPr>
            <w:tcW w:w="1554" w:type="dxa"/>
            <w:vAlign w:val="center"/>
          </w:tcPr>
          <w:p w14:paraId="7D9E25DB" w14:textId="77777777" w:rsidR="0018081C" w:rsidRPr="00B454E5" w:rsidRDefault="0018081C" w:rsidP="003875E1"/>
        </w:tc>
        <w:tc>
          <w:tcPr>
            <w:tcW w:w="1701" w:type="dxa"/>
            <w:vAlign w:val="center"/>
          </w:tcPr>
          <w:p w14:paraId="371F320E" w14:textId="77777777" w:rsidR="0018081C" w:rsidRPr="00B454E5" w:rsidRDefault="0018081C" w:rsidP="003875E1"/>
        </w:tc>
        <w:tc>
          <w:tcPr>
            <w:tcW w:w="1634" w:type="dxa"/>
            <w:vAlign w:val="center"/>
          </w:tcPr>
          <w:p w14:paraId="42D0015A" w14:textId="77777777" w:rsidR="0018081C" w:rsidRPr="00B454E5" w:rsidRDefault="0018081C" w:rsidP="003875E1"/>
        </w:tc>
        <w:tc>
          <w:tcPr>
            <w:tcW w:w="1388" w:type="dxa"/>
          </w:tcPr>
          <w:p w14:paraId="40D0B15D" w14:textId="77777777" w:rsidR="0018081C" w:rsidRPr="00B454E5" w:rsidRDefault="0018081C" w:rsidP="003875E1"/>
        </w:tc>
      </w:tr>
      <w:tr w:rsidR="0018081C" w:rsidRPr="00B454E5" w14:paraId="4A7BE814" w14:textId="77777777" w:rsidTr="003875E1">
        <w:trPr>
          <w:trHeight w:val="454"/>
        </w:trPr>
        <w:tc>
          <w:tcPr>
            <w:tcW w:w="3828" w:type="dxa"/>
            <w:vAlign w:val="center"/>
          </w:tcPr>
          <w:p w14:paraId="707AA99C" w14:textId="43DE6D2D" w:rsidR="0018081C" w:rsidRPr="00B454E5" w:rsidRDefault="007B1032" w:rsidP="003875E1">
            <w:r>
              <w:t>Demonstrated</w:t>
            </w:r>
            <w:r w:rsidR="00840317">
              <w:t xml:space="preserve"> knowledge in the lesson plan</w:t>
            </w:r>
            <w:r>
              <w:t xml:space="preserve"> and reflection</w:t>
            </w:r>
            <w:r w:rsidR="00840317">
              <w:t xml:space="preserve"> of what a Flipped Classroom is.</w:t>
            </w:r>
          </w:p>
        </w:tc>
        <w:tc>
          <w:tcPr>
            <w:tcW w:w="1554" w:type="dxa"/>
            <w:vAlign w:val="center"/>
          </w:tcPr>
          <w:p w14:paraId="2CC9AF66" w14:textId="77777777" w:rsidR="0018081C" w:rsidRPr="00B454E5" w:rsidRDefault="0018081C" w:rsidP="003875E1"/>
        </w:tc>
        <w:tc>
          <w:tcPr>
            <w:tcW w:w="1701" w:type="dxa"/>
            <w:vAlign w:val="center"/>
          </w:tcPr>
          <w:p w14:paraId="505A9AEB" w14:textId="77777777" w:rsidR="0018081C" w:rsidRPr="00B454E5" w:rsidRDefault="0018081C" w:rsidP="003875E1"/>
        </w:tc>
        <w:tc>
          <w:tcPr>
            <w:tcW w:w="1634" w:type="dxa"/>
            <w:vAlign w:val="center"/>
          </w:tcPr>
          <w:p w14:paraId="3EF6126C" w14:textId="77777777" w:rsidR="0018081C" w:rsidRPr="00B454E5" w:rsidRDefault="0018081C" w:rsidP="003875E1">
            <w:r>
              <w:t xml:space="preserve"> </w:t>
            </w:r>
          </w:p>
        </w:tc>
        <w:tc>
          <w:tcPr>
            <w:tcW w:w="1388" w:type="dxa"/>
          </w:tcPr>
          <w:p w14:paraId="012D860A" w14:textId="77777777" w:rsidR="0018081C" w:rsidRPr="00B454E5" w:rsidRDefault="0018081C" w:rsidP="003875E1"/>
        </w:tc>
      </w:tr>
      <w:tr w:rsidR="0018081C" w:rsidRPr="00B454E5" w14:paraId="090949CE" w14:textId="77777777" w:rsidTr="003875E1">
        <w:trPr>
          <w:trHeight w:val="454"/>
        </w:trPr>
        <w:tc>
          <w:tcPr>
            <w:tcW w:w="3828" w:type="dxa"/>
            <w:vAlign w:val="center"/>
          </w:tcPr>
          <w:p w14:paraId="0E8314D2" w14:textId="05E2E754" w:rsidR="0018081C" w:rsidRPr="00B454E5" w:rsidRDefault="00840317" w:rsidP="003875E1">
            <w:r>
              <w:t>Included at least one activity that puts the Flipped Classroom into practise by making learners watch videos and learn content beforehand and then having an activity that incorporates deeper learning within the lesson.</w:t>
            </w:r>
          </w:p>
        </w:tc>
        <w:tc>
          <w:tcPr>
            <w:tcW w:w="1554" w:type="dxa"/>
            <w:vAlign w:val="center"/>
          </w:tcPr>
          <w:p w14:paraId="55C27B27" w14:textId="77777777" w:rsidR="0018081C" w:rsidRPr="00B454E5" w:rsidRDefault="0018081C" w:rsidP="003875E1"/>
        </w:tc>
        <w:tc>
          <w:tcPr>
            <w:tcW w:w="1701" w:type="dxa"/>
            <w:vAlign w:val="center"/>
          </w:tcPr>
          <w:p w14:paraId="20FB7038" w14:textId="77777777" w:rsidR="0018081C" w:rsidRPr="00B454E5" w:rsidRDefault="0018081C" w:rsidP="003875E1"/>
        </w:tc>
        <w:tc>
          <w:tcPr>
            <w:tcW w:w="1634" w:type="dxa"/>
            <w:vAlign w:val="center"/>
          </w:tcPr>
          <w:p w14:paraId="690CE125" w14:textId="77777777" w:rsidR="0018081C" w:rsidRPr="00B454E5" w:rsidRDefault="0018081C" w:rsidP="003875E1">
            <w:r>
              <w:t xml:space="preserve"> </w:t>
            </w:r>
          </w:p>
        </w:tc>
        <w:tc>
          <w:tcPr>
            <w:tcW w:w="1388" w:type="dxa"/>
          </w:tcPr>
          <w:p w14:paraId="2E262940" w14:textId="77777777" w:rsidR="0018081C" w:rsidRPr="00B454E5" w:rsidRDefault="0018081C" w:rsidP="003875E1"/>
        </w:tc>
      </w:tr>
      <w:tr w:rsidR="007B1032" w:rsidRPr="00B454E5" w14:paraId="65D65763" w14:textId="77777777" w:rsidTr="003875E1">
        <w:trPr>
          <w:trHeight w:val="454"/>
        </w:trPr>
        <w:tc>
          <w:tcPr>
            <w:tcW w:w="3828" w:type="dxa"/>
            <w:vAlign w:val="center"/>
          </w:tcPr>
          <w:p w14:paraId="39DDEC7B" w14:textId="7136DBAE" w:rsidR="007B1032" w:rsidRDefault="007B1032" w:rsidP="007B1032">
            <w:r>
              <w:t>Provided a reflection on the effects of implementing the flipped classroom</w:t>
            </w:r>
          </w:p>
        </w:tc>
        <w:tc>
          <w:tcPr>
            <w:tcW w:w="1554" w:type="dxa"/>
            <w:vAlign w:val="center"/>
          </w:tcPr>
          <w:p w14:paraId="11C5F3BE" w14:textId="77777777" w:rsidR="007B1032" w:rsidRPr="00B454E5" w:rsidRDefault="007B1032" w:rsidP="003875E1"/>
        </w:tc>
        <w:tc>
          <w:tcPr>
            <w:tcW w:w="1701" w:type="dxa"/>
            <w:vAlign w:val="center"/>
          </w:tcPr>
          <w:p w14:paraId="72247751" w14:textId="77777777" w:rsidR="007B1032" w:rsidRPr="00B454E5" w:rsidRDefault="007B1032" w:rsidP="003875E1"/>
        </w:tc>
        <w:tc>
          <w:tcPr>
            <w:tcW w:w="1634" w:type="dxa"/>
            <w:vAlign w:val="center"/>
          </w:tcPr>
          <w:p w14:paraId="7C026093" w14:textId="77777777" w:rsidR="007B1032" w:rsidRDefault="007B1032" w:rsidP="003875E1"/>
        </w:tc>
        <w:tc>
          <w:tcPr>
            <w:tcW w:w="1388" w:type="dxa"/>
          </w:tcPr>
          <w:p w14:paraId="023FD4E0" w14:textId="77777777" w:rsidR="007B1032" w:rsidRPr="00B454E5" w:rsidRDefault="007B1032" w:rsidP="003875E1"/>
        </w:tc>
      </w:tr>
      <w:tr w:rsidR="0018081C" w:rsidRPr="00B454E5" w14:paraId="3AAF80CC" w14:textId="77777777" w:rsidTr="003875E1">
        <w:trPr>
          <w:trHeight w:val="454"/>
        </w:trPr>
        <w:tc>
          <w:tcPr>
            <w:tcW w:w="8717" w:type="dxa"/>
            <w:gridSpan w:val="4"/>
            <w:vAlign w:val="center"/>
          </w:tcPr>
          <w:p w14:paraId="4461173D" w14:textId="77777777" w:rsidR="0018081C" w:rsidRPr="001A6AD8" w:rsidRDefault="0018081C" w:rsidP="003875E1">
            <w:pPr>
              <w:jc w:val="right"/>
              <w:rPr>
                <w:b/>
              </w:rPr>
            </w:pPr>
            <w:r w:rsidRPr="001A6AD8">
              <w:rPr>
                <w:b/>
              </w:rPr>
              <w:t>TOTAL</w:t>
            </w:r>
          </w:p>
        </w:tc>
        <w:tc>
          <w:tcPr>
            <w:tcW w:w="1388" w:type="dxa"/>
          </w:tcPr>
          <w:p w14:paraId="5BC549DD" w14:textId="0CEA5961" w:rsidR="0018081C" w:rsidRPr="001A6AD8" w:rsidRDefault="0018081C" w:rsidP="003875E1">
            <w:pPr>
              <w:rPr>
                <w:b/>
              </w:rPr>
            </w:pPr>
            <w:r w:rsidRPr="001A6AD8">
              <w:rPr>
                <w:b/>
              </w:rPr>
              <w:t xml:space="preserve">       /1</w:t>
            </w:r>
            <w:r w:rsidR="007B1032">
              <w:rPr>
                <w:b/>
              </w:rPr>
              <w:t>8</w:t>
            </w:r>
          </w:p>
        </w:tc>
      </w:tr>
    </w:tbl>
    <w:p w14:paraId="1197AC94" w14:textId="77777777" w:rsidR="002E4D4B" w:rsidRPr="0018081C" w:rsidRDefault="002E4D4B" w:rsidP="0018081C"/>
    <w:sectPr w:rsidR="002E4D4B" w:rsidRPr="0018081C" w:rsidSect="00B454E5">
      <w:headerReference w:type="default" r:id="rId10"/>
      <w:footerReference w:type="default" r:id="rId11"/>
      <w:pgSz w:w="11906" w:h="16838"/>
      <w:pgMar w:top="2408" w:right="720" w:bottom="720" w:left="720" w:header="708"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983A7" w14:textId="77777777" w:rsidR="00A26D01" w:rsidRDefault="00A26D01" w:rsidP="00E94FED">
      <w:r>
        <w:separator/>
      </w:r>
    </w:p>
  </w:endnote>
  <w:endnote w:type="continuationSeparator" w:id="0">
    <w:p w14:paraId="6FF00235" w14:textId="77777777" w:rsidR="00A26D01" w:rsidRDefault="00A26D01" w:rsidP="00E94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MT">
    <w:charset w:val="00"/>
    <w:family w:val="auto"/>
    <w:pitch w:val="variable"/>
    <w:sig w:usb0="E0002A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7C293" w14:textId="77777777" w:rsidR="00B454E5" w:rsidRDefault="00B454E5" w:rsidP="00E94FED">
    <w:pPr>
      <w:pStyle w:val="Footer"/>
    </w:pPr>
    <w:r>
      <w:rPr>
        <w:noProof/>
        <w:lang w:val="en-US"/>
      </w:rPr>
      <w:drawing>
        <wp:anchor distT="0" distB="0" distL="114300" distR="114300" simplePos="0" relativeHeight="251659264" behindDoc="0" locked="0" layoutInCell="1" allowOverlap="1" wp14:anchorId="690F737D" wp14:editId="10CE6D56">
          <wp:simplePos x="457200" y="9286875"/>
          <wp:positionH relativeFrom="page">
            <wp:align>left</wp:align>
          </wp:positionH>
          <wp:positionV relativeFrom="page">
            <wp:align>bottom</wp:align>
          </wp:positionV>
          <wp:extent cx="7556400" cy="1076400"/>
          <wp:effectExtent l="0" t="0" r="6985"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atthew Goniwe and Gauteng Dept of Education GRAPHICS-29.jpg"/>
                  <pic:cNvPicPr/>
                </pic:nvPicPr>
                <pic:blipFill>
                  <a:blip r:embed="rId1">
                    <a:extLst>
                      <a:ext uri="{28A0092B-C50C-407E-A947-70E740481C1C}">
                        <a14:useLocalDpi xmlns:a14="http://schemas.microsoft.com/office/drawing/2010/main" val="0"/>
                      </a:ext>
                    </a:extLst>
                  </a:blip>
                  <a:stretch>
                    <a:fillRect/>
                  </a:stretch>
                </pic:blipFill>
                <pic:spPr>
                  <a:xfrm>
                    <a:off x="0" y="0"/>
                    <a:ext cx="7556400" cy="107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05285" w14:textId="77777777" w:rsidR="00A26D01" w:rsidRDefault="00A26D01" w:rsidP="00E94FED">
      <w:r>
        <w:separator/>
      </w:r>
    </w:p>
  </w:footnote>
  <w:footnote w:type="continuationSeparator" w:id="0">
    <w:p w14:paraId="51410EF8" w14:textId="77777777" w:rsidR="00A26D01" w:rsidRDefault="00A26D01" w:rsidP="00E94FE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C660F" w14:textId="77777777" w:rsidR="00B454E5" w:rsidRDefault="00B454E5" w:rsidP="00E94FED">
    <w:pPr>
      <w:pStyle w:val="Header"/>
    </w:pPr>
    <w:r>
      <w:rPr>
        <w:noProof/>
        <w:lang w:val="en-US"/>
      </w:rPr>
      <mc:AlternateContent>
        <mc:Choice Requires="wps">
          <w:drawing>
            <wp:anchor distT="0" distB="0" distL="114300" distR="114300" simplePos="0" relativeHeight="251660288" behindDoc="0" locked="0" layoutInCell="1" allowOverlap="1" wp14:anchorId="662521A7" wp14:editId="3988FCAE">
              <wp:simplePos x="0" y="0"/>
              <wp:positionH relativeFrom="column">
                <wp:posOffset>990600</wp:posOffset>
              </wp:positionH>
              <wp:positionV relativeFrom="paragraph">
                <wp:posOffset>-287655</wp:posOffset>
              </wp:positionV>
              <wp:extent cx="5600700" cy="1047750"/>
              <wp:effectExtent l="0" t="0" r="0" b="0"/>
              <wp:wrapNone/>
              <wp:docPr id="32" name="Rectangle 32"/>
              <wp:cNvGraphicFramePr/>
              <a:graphic xmlns:a="http://schemas.openxmlformats.org/drawingml/2006/main">
                <a:graphicData uri="http://schemas.microsoft.com/office/word/2010/wordprocessingShape">
                  <wps:wsp>
                    <wps:cNvSpPr/>
                    <wps:spPr>
                      <a:xfrm>
                        <a:off x="0" y="0"/>
                        <a:ext cx="5600700" cy="1047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45376F" w14:textId="77777777" w:rsidR="00B454E5" w:rsidRPr="00E94FED" w:rsidRDefault="00920A16" w:rsidP="00E94FED">
                          <w:pPr>
                            <w:spacing w:line="240" w:lineRule="exact"/>
                            <w:rPr>
                              <w:b/>
                              <w:color w:val="FFFFFF" w:themeColor="background1"/>
                            </w:rPr>
                          </w:pPr>
                          <w:r w:rsidRPr="00920A16">
                            <w:rPr>
                              <w:b/>
                              <w:color w:val="FFFFFF" w:themeColor="background1"/>
                            </w:rPr>
                            <w:t>CREATE ONLINE LEARNING ENVIRONMENTS</w:t>
                          </w:r>
                          <w:r>
                            <w:rPr>
                              <w:b/>
                              <w:color w:val="FFFFFF" w:themeColor="background1"/>
                            </w:rPr>
                            <w:t xml:space="preserve">  </w:t>
                          </w:r>
                          <w:r w:rsidR="002522C5">
                            <w:rPr>
                              <w:b/>
                              <w:color w:val="FFFFFF" w:themeColor="background1"/>
                            </w:rPr>
                            <w:t>|  MODULE 4</w:t>
                          </w:r>
                          <w:r w:rsidR="00B454E5" w:rsidRPr="00E94FED">
                            <w:rPr>
                              <w:b/>
                              <w:color w:val="FFFFFF" w:themeColor="background1"/>
                            </w:rPr>
                            <w:t xml:space="preserve"> </w:t>
                          </w:r>
                          <w:r w:rsidR="002522C5">
                            <w:rPr>
                              <w:b/>
                              <w:color w:val="FFFFFF" w:themeColor="background1"/>
                            </w:rPr>
                            <w:t>–</w:t>
                          </w:r>
                          <w:r w:rsidR="00B454E5" w:rsidRPr="00E94FED">
                            <w:rPr>
                              <w:b/>
                              <w:color w:val="FFFFFF" w:themeColor="background1"/>
                            </w:rPr>
                            <w:t xml:space="preserve"> </w:t>
                          </w:r>
                          <w:r w:rsidR="002522C5">
                            <w:rPr>
                              <w:b/>
                              <w:color w:val="FFFFFF" w:themeColor="background1"/>
                            </w:rPr>
                            <w:t>PERVASIVE AND FLIPPED</w:t>
                          </w:r>
                        </w:p>
                        <w:p w14:paraId="2C6C8A32" w14:textId="77777777" w:rsidR="00B454E5" w:rsidRPr="00E94FED" w:rsidRDefault="00B454E5" w:rsidP="00E94FED">
                          <w:pPr>
                            <w:spacing w:line="520" w:lineRule="exact"/>
                            <w:rPr>
                              <w:bCs/>
                              <w:color w:val="FFFFFF" w:themeColor="background1"/>
                              <w:sz w:val="52"/>
                              <w:szCs w:val="52"/>
                            </w:rPr>
                          </w:pPr>
                          <w:r w:rsidRPr="00E94FED">
                            <w:rPr>
                              <w:color w:val="FFFFFF" w:themeColor="background1"/>
                              <w:sz w:val="52"/>
                              <w:szCs w:val="52"/>
                            </w:rPr>
                            <w:t xml:space="preserve">UNIT </w:t>
                          </w:r>
                          <w:r w:rsidR="002522C5">
                            <w:rPr>
                              <w:color w:val="FFFFFF" w:themeColor="background1"/>
                              <w:sz w:val="52"/>
                              <w:szCs w:val="52"/>
                            </w:rPr>
                            <w:t>56</w:t>
                          </w:r>
                          <w:r w:rsidRPr="00E94FED">
                            <w:rPr>
                              <w:color w:val="FFFFFF" w:themeColor="background1"/>
                              <w:sz w:val="52"/>
                              <w:szCs w:val="52"/>
                            </w:rPr>
                            <w:t>:</w:t>
                          </w:r>
                          <w:r w:rsidRPr="00E94FED">
                            <w:rPr>
                              <w:bCs/>
                              <w:color w:val="FFFFFF" w:themeColor="background1"/>
                              <w:sz w:val="52"/>
                              <w:szCs w:val="52"/>
                            </w:rPr>
                            <w:t xml:space="preserve"> </w:t>
                          </w:r>
                        </w:p>
                        <w:p w14:paraId="5AFE7714" w14:textId="77777777" w:rsidR="00B454E5" w:rsidRPr="00E94FED" w:rsidRDefault="002522C5" w:rsidP="00B56273">
                          <w:pPr>
                            <w:spacing w:line="360" w:lineRule="exact"/>
                            <w:rPr>
                              <w:color w:val="FFFFFF" w:themeColor="background1"/>
                              <w:sz w:val="36"/>
                            </w:rPr>
                          </w:pPr>
                          <w:r>
                            <w:rPr>
                              <w:color w:val="FFFFFF" w:themeColor="background1"/>
                              <w:sz w:val="36"/>
                            </w:rPr>
                            <w:t>A Flipped Classroom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2521A7" id="Rectangle 32" o:spid="_x0000_s1026" style="position:absolute;margin-left:78pt;margin-top:-22.6pt;width:441pt;height:8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" filled="f" stroked="f" strokeweight="1pt">
              <v:textbox>
                <w:txbxContent>
                  <w:p w14:paraId="5A45376F" w14:textId="77777777" w:rsidR="00B454E5" w:rsidRPr="00E94FED" w:rsidRDefault="00920A16" w:rsidP="00E94FED">
                    <w:pPr>
                      <w:spacing w:line="240" w:lineRule="exact"/>
                      <w:rPr>
                        <w:b/>
                        <w:color w:val="FFFFFF" w:themeColor="background1"/>
                      </w:rPr>
                    </w:pPr>
                    <w:r w:rsidRPr="00920A16">
                      <w:rPr>
                        <w:b/>
                        <w:color w:val="FFFFFF" w:themeColor="background1"/>
                      </w:rPr>
                      <w:t xml:space="preserve">CREATE ONLINE LEARNING </w:t>
                    </w:r>
                    <w:proofErr w:type="gramStart"/>
                    <w:r w:rsidRPr="00920A16">
                      <w:rPr>
                        <w:b/>
                        <w:color w:val="FFFFFF" w:themeColor="background1"/>
                      </w:rPr>
                      <w:t>ENVIRONMENTS</w:t>
                    </w:r>
                    <w:r>
                      <w:rPr>
                        <w:b/>
                        <w:color w:val="FFFFFF" w:themeColor="background1"/>
                      </w:rPr>
                      <w:t xml:space="preserve">  </w:t>
                    </w:r>
                    <w:r w:rsidR="002522C5">
                      <w:rPr>
                        <w:b/>
                        <w:color w:val="FFFFFF" w:themeColor="background1"/>
                      </w:rPr>
                      <w:t>|</w:t>
                    </w:r>
                    <w:proofErr w:type="gramEnd"/>
                    <w:r w:rsidR="002522C5">
                      <w:rPr>
                        <w:b/>
                        <w:color w:val="FFFFFF" w:themeColor="background1"/>
                      </w:rPr>
                      <w:t xml:space="preserve">  MODULE 4</w:t>
                    </w:r>
                    <w:r w:rsidR="00B454E5" w:rsidRPr="00E94FED">
                      <w:rPr>
                        <w:b/>
                        <w:color w:val="FFFFFF" w:themeColor="background1"/>
                      </w:rPr>
                      <w:t xml:space="preserve"> </w:t>
                    </w:r>
                    <w:r w:rsidR="002522C5">
                      <w:rPr>
                        <w:b/>
                        <w:color w:val="FFFFFF" w:themeColor="background1"/>
                      </w:rPr>
                      <w:t>–</w:t>
                    </w:r>
                    <w:r w:rsidR="00B454E5" w:rsidRPr="00E94FED">
                      <w:rPr>
                        <w:b/>
                        <w:color w:val="FFFFFF" w:themeColor="background1"/>
                      </w:rPr>
                      <w:t xml:space="preserve"> </w:t>
                    </w:r>
                    <w:r w:rsidR="002522C5">
                      <w:rPr>
                        <w:b/>
                        <w:color w:val="FFFFFF" w:themeColor="background1"/>
                      </w:rPr>
                      <w:t>PERVASIVE AND FLIPPED</w:t>
                    </w:r>
                  </w:p>
                  <w:p w14:paraId="2C6C8A32" w14:textId="77777777" w:rsidR="00B454E5" w:rsidRPr="00E94FED" w:rsidRDefault="00B454E5" w:rsidP="00E94FED">
                    <w:pPr>
                      <w:spacing w:line="520" w:lineRule="exact"/>
                      <w:rPr>
                        <w:bCs/>
                        <w:color w:val="FFFFFF" w:themeColor="background1"/>
                        <w:sz w:val="52"/>
                        <w:szCs w:val="52"/>
                      </w:rPr>
                    </w:pPr>
                    <w:r w:rsidRPr="00E94FED">
                      <w:rPr>
                        <w:color w:val="FFFFFF" w:themeColor="background1"/>
                        <w:sz w:val="52"/>
                        <w:szCs w:val="52"/>
                      </w:rPr>
                      <w:t xml:space="preserve">UNIT </w:t>
                    </w:r>
                    <w:r w:rsidR="002522C5">
                      <w:rPr>
                        <w:color w:val="FFFFFF" w:themeColor="background1"/>
                        <w:sz w:val="52"/>
                        <w:szCs w:val="52"/>
                      </w:rPr>
                      <w:t>56</w:t>
                    </w:r>
                    <w:r w:rsidRPr="00E94FED">
                      <w:rPr>
                        <w:color w:val="FFFFFF" w:themeColor="background1"/>
                        <w:sz w:val="52"/>
                        <w:szCs w:val="52"/>
                      </w:rPr>
                      <w:t>:</w:t>
                    </w:r>
                    <w:r w:rsidRPr="00E94FED">
                      <w:rPr>
                        <w:bCs/>
                        <w:color w:val="FFFFFF" w:themeColor="background1"/>
                        <w:sz w:val="52"/>
                        <w:szCs w:val="52"/>
                      </w:rPr>
                      <w:t xml:space="preserve"> </w:t>
                    </w:r>
                  </w:p>
                  <w:p w14:paraId="5AFE7714" w14:textId="77777777" w:rsidR="00B454E5" w:rsidRPr="00E94FED" w:rsidRDefault="002522C5" w:rsidP="00B56273">
                    <w:pPr>
                      <w:spacing w:line="360" w:lineRule="exact"/>
                      <w:rPr>
                        <w:color w:val="FFFFFF" w:themeColor="background1"/>
                        <w:sz w:val="36"/>
                      </w:rPr>
                    </w:pPr>
                    <w:r>
                      <w:rPr>
                        <w:color w:val="FFFFFF" w:themeColor="background1"/>
                        <w:sz w:val="36"/>
                      </w:rPr>
                      <w:t>A Flipped Classroom</w:t>
                    </w:r>
                  </w:p>
                </w:txbxContent>
              </v:textbox>
            </v:rect>
          </w:pict>
        </mc:Fallback>
      </mc:AlternateContent>
    </w:r>
    <w:r w:rsidR="00B56273">
      <w:rPr>
        <w:noProof/>
        <w:lang w:val="en-US"/>
      </w:rPr>
      <w:drawing>
        <wp:anchor distT="0" distB="0" distL="114300" distR="114300" simplePos="0" relativeHeight="251661312" behindDoc="1" locked="0" layoutInCell="1" allowOverlap="1" wp14:anchorId="57526019" wp14:editId="0E3D8477">
          <wp:simplePos x="457200" y="447675"/>
          <wp:positionH relativeFrom="page">
            <wp:align>left</wp:align>
          </wp:positionH>
          <wp:positionV relativeFrom="page">
            <wp:align>top</wp:align>
          </wp:positionV>
          <wp:extent cx="7549200" cy="12636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Matthew Goniwe and Gauteng Dept of Education GRAPHICS-28.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26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24B2F"/>
    <w:multiLevelType w:val="hybridMultilevel"/>
    <w:tmpl w:val="33DC04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C093F4B"/>
    <w:multiLevelType w:val="hybridMultilevel"/>
    <w:tmpl w:val="CA18B254"/>
    <w:lvl w:ilvl="0" w:tplc="1D26B6F0">
      <w:numFmt w:val="bullet"/>
      <w:lvlText w:val="•"/>
      <w:lvlJc w:val="left"/>
      <w:pPr>
        <w:ind w:left="720" w:hanging="360"/>
      </w:pPr>
      <w:rPr>
        <w:rFonts w:ascii="Calibri" w:eastAsiaTheme="minorHAnsi"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D58368A"/>
    <w:multiLevelType w:val="hybridMultilevel"/>
    <w:tmpl w:val="11FE845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6A0A6155"/>
    <w:multiLevelType w:val="multilevel"/>
    <w:tmpl w:val="658E4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4E45D4"/>
    <w:multiLevelType w:val="hybridMultilevel"/>
    <w:tmpl w:val="F2C63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4E5"/>
    <w:rsid w:val="0018081C"/>
    <w:rsid w:val="002522C5"/>
    <w:rsid w:val="002E4D4B"/>
    <w:rsid w:val="004172EE"/>
    <w:rsid w:val="00637E0E"/>
    <w:rsid w:val="007B1032"/>
    <w:rsid w:val="008143B5"/>
    <w:rsid w:val="00840317"/>
    <w:rsid w:val="00854624"/>
    <w:rsid w:val="00920A16"/>
    <w:rsid w:val="00962AF0"/>
    <w:rsid w:val="00A26D01"/>
    <w:rsid w:val="00B454E5"/>
    <w:rsid w:val="00B56273"/>
    <w:rsid w:val="00BD3C0C"/>
    <w:rsid w:val="00CE4A61"/>
    <w:rsid w:val="00D42A56"/>
    <w:rsid w:val="00E90A25"/>
    <w:rsid w:val="00E94FED"/>
    <w:rsid w:val="00FF3FAA"/>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140DE"/>
  <w15:chartTrackingRefBased/>
  <w15:docId w15:val="{19E29E6D-9CE4-459F-B723-956A2BDF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4FED"/>
    <w:pPr>
      <w:autoSpaceDE w:val="0"/>
      <w:autoSpaceDN w:val="0"/>
      <w:adjustRightInd w:val="0"/>
      <w:spacing w:after="0" w:line="360" w:lineRule="auto"/>
    </w:pPr>
    <w:rPr>
      <w:rFonts w:cs="ArialMT"/>
      <w:color w:val="000000"/>
    </w:rPr>
  </w:style>
  <w:style w:type="paragraph" w:styleId="Heading1">
    <w:name w:val="heading 1"/>
    <w:basedOn w:val="Normal"/>
    <w:next w:val="Normal"/>
    <w:link w:val="Heading1Char"/>
    <w:uiPriority w:val="9"/>
    <w:qFormat/>
    <w:rsid w:val="00E94FED"/>
    <w:pPr>
      <w:spacing w:after="120" w:line="240" w:lineRule="auto"/>
      <w:outlineLvl w:val="0"/>
    </w:pPr>
    <w:rPr>
      <w:b/>
      <w:color w:val="502F57" w:themeColor="accent2"/>
      <w:sz w:val="36"/>
      <w:szCs w:val="34"/>
    </w:rPr>
  </w:style>
  <w:style w:type="paragraph" w:styleId="Heading2">
    <w:name w:val="heading 2"/>
    <w:basedOn w:val="Normal"/>
    <w:next w:val="Normal"/>
    <w:link w:val="Heading2Char"/>
    <w:uiPriority w:val="9"/>
    <w:unhideWhenUsed/>
    <w:qFormat/>
    <w:rsid w:val="00E94FED"/>
    <w:pPr>
      <w:spacing w:after="120" w:line="240" w:lineRule="auto"/>
      <w:outlineLvl w:val="1"/>
    </w:pPr>
    <w:rPr>
      <w:color w:val="1BB3CF"/>
      <w:sz w:val="28"/>
      <w:szCs w:val="28"/>
    </w:rPr>
  </w:style>
  <w:style w:type="paragraph" w:styleId="Heading3">
    <w:name w:val="heading 3"/>
    <w:basedOn w:val="Normal"/>
    <w:next w:val="Normal"/>
    <w:link w:val="Heading3Char"/>
    <w:uiPriority w:val="9"/>
    <w:unhideWhenUsed/>
    <w:qFormat/>
    <w:rsid w:val="00854624"/>
    <w:pPr>
      <w:spacing w:line="240" w:lineRule="auto"/>
      <w:outlineLvl w:val="2"/>
    </w:pPr>
    <w:rPr>
      <w:color w:val="184B9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54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54E5"/>
    <w:pPr>
      <w:tabs>
        <w:tab w:val="center" w:pos="4513"/>
        <w:tab w:val="right" w:pos="9026"/>
      </w:tabs>
      <w:spacing w:line="240" w:lineRule="auto"/>
    </w:pPr>
  </w:style>
  <w:style w:type="character" w:customStyle="1" w:styleId="HeaderChar">
    <w:name w:val="Header Char"/>
    <w:basedOn w:val="DefaultParagraphFont"/>
    <w:link w:val="Header"/>
    <w:uiPriority w:val="99"/>
    <w:rsid w:val="00B454E5"/>
  </w:style>
  <w:style w:type="paragraph" w:styleId="Footer">
    <w:name w:val="footer"/>
    <w:basedOn w:val="Normal"/>
    <w:link w:val="FooterChar"/>
    <w:uiPriority w:val="99"/>
    <w:unhideWhenUsed/>
    <w:rsid w:val="00B454E5"/>
    <w:pPr>
      <w:tabs>
        <w:tab w:val="center" w:pos="4513"/>
        <w:tab w:val="right" w:pos="9026"/>
      </w:tabs>
      <w:spacing w:line="240" w:lineRule="auto"/>
    </w:pPr>
  </w:style>
  <w:style w:type="character" w:customStyle="1" w:styleId="FooterChar">
    <w:name w:val="Footer Char"/>
    <w:basedOn w:val="DefaultParagraphFont"/>
    <w:link w:val="Footer"/>
    <w:uiPriority w:val="99"/>
    <w:rsid w:val="00B454E5"/>
  </w:style>
  <w:style w:type="paragraph" w:styleId="NormalWeb">
    <w:name w:val="Normal (Web)"/>
    <w:basedOn w:val="Normal"/>
    <w:uiPriority w:val="99"/>
    <w:semiHidden/>
    <w:unhideWhenUsed/>
    <w:rsid w:val="00B454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94FED"/>
    <w:rPr>
      <w:rFonts w:cs="ArialMT"/>
      <w:b/>
      <w:color w:val="502F57" w:themeColor="accent2"/>
      <w:sz w:val="36"/>
      <w:szCs w:val="34"/>
    </w:rPr>
  </w:style>
  <w:style w:type="character" w:customStyle="1" w:styleId="Heading2Char">
    <w:name w:val="Heading 2 Char"/>
    <w:basedOn w:val="DefaultParagraphFont"/>
    <w:link w:val="Heading2"/>
    <w:uiPriority w:val="9"/>
    <w:rsid w:val="00E94FED"/>
    <w:rPr>
      <w:rFonts w:cs="ArialMT"/>
      <w:color w:val="1BB3CF"/>
      <w:sz w:val="28"/>
      <w:szCs w:val="28"/>
    </w:rPr>
  </w:style>
  <w:style w:type="character" w:customStyle="1" w:styleId="Heading3Char">
    <w:name w:val="Heading 3 Char"/>
    <w:basedOn w:val="DefaultParagraphFont"/>
    <w:link w:val="Heading3"/>
    <w:uiPriority w:val="9"/>
    <w:rsid w:val="00854624"/>
    <w:rPr>
      <w:rFonts w:cs="ArialMT"/>
      <w:color w:val="184B9B"/>
      <w:sz w:val="24"/>
      <w:szCs w:val="24"/>
    </w:rPr>
  </w:style>
  <w:style w:type="paragraph" w:styleId="ListParagraph">
    <w:name w:val="List Paragraph"/>
    <w:basedOn w:val="Normal"/>
    <w:uiPriority w:val="34"/>
    <w:qFormat/>
    <w:rsid w:val="00854624"/>
    <w:pPr>
      <w:ind w:left="720"/>
      <w:contextualSpacing/>
    </w:pPr>
  </w:style>
  <w:style w:type="character" w:styleId="Hyperlink">
    <w:name w:val="Hyperlink"/>
    <w:basedOn w:val="DefaultParagraphFont"/>
    <w:uiPriority w:val="99"/>
    <w:unhideWhenUsed/>
    <w:rsid w:val="00D42A56"/>
    <w:rPr>
      <w:color w:val="70AD47"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1846">
      <w:bodyDiv w:val="1"/>
      <w:marLeft w:val="0"/>
      <w:marRight w:val="0"/>
      <w:marTop w:val="0"/>
      <w:marBottom w:val="0"/>
      <w:divBdr>
        <w:top w:val="none" w:sz="0" w:space="0" w:color="auto"/>
        <w:left w:val="none" w:sz="0" w:space="0" w:color="auto"/>
        <w:bottom w:val="none" w:sz="0" w:space="0" w:color="auto"/>
        <w:right w:val="none" w:sz="0" w:space="0" w:color="auto"/>
      </w:divBdr>
    </w:div>
    <w:div w:id="1233664566">
      <w:bodyDiv w:val="1"/>
      <w:marLeft w:val="0"/>
      <w:marRight w:val="0"/>
      <w:marTop w:val="0"/>
      <w:marBottom w:val="0"/>
      <w:divBdr>
        <w:top w:val="none" w:sz="0" w:space="0" w:color="auto"/>
        <w:left w:val="none" w:sz="0" w:space="0" w:color="auto"/>
        <w:bottom w:val="none" w:sz="0" w:space="0" w:color="auto"/>
        <w:right w:val="none" w:sz="0" w:space="0" w:color="auto"/>
      </w:divBdr>
    </w:div>
    <w:div w:id="1647665210">
      <w:bodyDiv w:val="1"/>
      <w:marLeft w:val="0"/>
      <w:marRight w:val="0"/>
      <w:marTop w:val="0"/>
      <w:marBottom w:val="0"/>
      <w:divBdr>
        <w:top w:val="none" w:sz="0" w:space="0" w:color="auto"/>
        <w:left w:val="none" w:sz="0" w:space="0" w:color="auto"/>
        <w:bottom w:val="none" w:sz="0" w:space="0" w:color="auto"/>
        <w:right w:val="none" w:sz="0" w:space="0" w:color="auto"/>
      </w:divBdr>
    </w:div>
    <w:div w:id="176279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8">
      <a:dk1>
        <a:srgbClr val="262626"/>
      </a:dk1>
      <a:lt1>
        <a:sysClr val="window" lastClr="FFFFFF"/>
      </a:lt1>
      <a:dk2>
        <a:srgbClr val="7F7F7F"/>
      </a:dk2>
      <a:lt2>
        <a:srgbClr val="E7E6E6"/>
      </a:lt2>
      <a:accent1>
        <a:srgbClr val="1D55A2"/>
      </a:accent1>
      <a:accent2>
        <a:srgbClr val="502F57"/>
      </a:accent2>
      <a:accent3>
        <a:srgbClr val="06AEB1"/>
      </a:accent3>
      <a:accent4>
        <a:srgbClr val="F3941C"/>
      </a:accent4>
      <a:accent5>
        <a:srgbClr val="3B2013"/>
      </a:accent5>
      <a:accent6>
        <a:srgbClr val="3A91B5"/>
      </a:accent6>
      <a:hlink>
        <a:srgbClr val="70AD47"/>
      </a:hlink>
      <a:folHlink>
        <a:srgbClr val="F3941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D8B9BF0B365C4AAFE727B2F35A8F0D" ma:contentTypeVersion="4" ma:contentTypeDescription="Create a new document." ma:contentTypeScope="" ma:versionID="7f89222475a6e46d4693556532bca317">
  <xsd:schema xmlns:xsd="http://www.w3.org/2001/XMLSchema" xmlns:xs="http://www.w3.org/2001/XMLSchema" xmlns:p="http://schemas.microsoft.com/office/2006/metadata/properties" xmlns:ns2="a7bb0c64-b6aa-4f80-8406-ac066f33ff26" targetNamespace="http://schemas.microsoft.com/office/2006/metadata/properties" ma:root="true" ma:fieldsID="bbec71e8fc8976bfde7ed247ca20b109" ns2:_="">
    <xsd:import namespace="a7bb0c64-b6aa-4f80-8406-ac066f33ff26"/>
    <xsd:element name="properties">
      <xsd:complexType>
        <xsd:sequence>
          <xsd:element name="documentManagement">
            <xsd:complexType>
              <xsd:all>
                <xsd:element ref="ns2:year" minOccurs="0"/>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b0c64-b6aa-4f80-8406-ac066f33ff26" elementFormDefault="qualified">
    <xsd:import namespace="http://schemas.microsoft.com/office/2006/documentManagement/types"/>
    <xsd:import namespace="http://schemas.microsoft.com/office/infopath/2007/PartnerControls"/>
    <xsd:element name="year" ma:index="8" nillable="true" ma:displayName="Year" ma:format="DateOnly" ma:internalName="year">
      <xsd:simpleType>
        <xsd:restriction base="dms:DateTime"/>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a7bb0c64-b6aa-4f80-8406-ac066f33ff26" xsi:nil="true"/>
  </documentManagement>
</p:properties>
</file>

<file path=customXml/itemProps1.xml><?xml version="1.0" encoding="utf-8"?>
<ds:datastoreItem xmlns:ds="http://schemas.openxmlformats.org/officeDocument/2006/customXml" ds:itemID="{85E7EF95-9C0E-4D92-BA90-73E3B47BA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b0c64-b6aa-4f80-8406-ac066f33f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A429B-BA6C-45D8-AF8D-043530C9BA1A}">
  <ds:schemaRefs>
    <ds:schemaRef ds:uri="http://schemas.microsoft.com/sharepoint/v3/contenttype/forms"/>
  </ds:schemaRefs>
</ds:datastoreItem>
</file>

<file path=customXml/itemProps3.xml><?xml version="1.0" encoding="utf-8"?>
<ds:datastoreItem xmlns:ds="http://schemas.openxmlformats.org/officeDocument/2006/customXml" ds:itemID="{6C36CCBF-1943-478C-8E6B-5F82F472C288}">
  <ds:schemaRefs>
    <ds:schemaRef ds:uri="http://schemas.microsoft.com/office/2006/metadata/properties"/>
    <ds:schemaRef ds:uri="http://schemas.microsoft.com/office/infopath/2007/PartnerControls"/>
    <ds:schemaRef ds:uri="a7bb0c64-b6aa-4f80-8406-ac066f33ff26"/>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184</Words>
  <Characters>1054</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dc:creator>
  <cp:keywords/>
  <dc:description/>
  <cp:lastModifiedBy>Mohini Baijnath</cp:lastModifiedBy>
  <cp:revision>8</cp:revision>
  <dcterms:created xsi:type="dcterms:W3CDTF">2017-06-29T11:52:00Z</dcterms:created>
  <dcterms:modified xsi:type="dcterms:W3CDTF">2017-07-28T09:34:00Z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0x01010027D8B9BF0B365C4AAFE727B2F35A8F0D</vt:lpwstr>
  </property>
</Properties>
</file>